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8B" w:rsidRPr="00BA5B34" w:rsidRDefault="0067208B" w:rsidP="0067208B">
      <w:pPr>
        <w:tabs>
          <w:tab w:val="left" w:pos="6561"/>
        </w:tabs>
        <w:jc w:val="center"/>
        <w:rPr>
          <w:b/>
          <w:noProof/>
          <w:sz w:val="32"/>
          <w:szCs w:val="32"/>
          <w:lang w:val="en-GB" w:eastAsia="sr-Latn-ME"/>
        </w:rPr>
      </w:pPr>
      <w:r w:rsidRPr="00BA5B34">
        <w:rPr>
          <w:b/>
          <w:noProof/>
          <w:sz w:val="32"/>
          <w:szCs w:val="32"/>
          <w:lang w:val="en-GB" w:eastAsia="sr-Latn-ME"/>
        </w:rPr>
        <w:t xml:space="preserve">UNIVERSITY OF MONTENEGRO, FACULTY OF PHILOSOPHY IN NIKŠIĆ, </w:t>
      </w:r>
      <w:r w:rsidR="00BA5B34" w:rsidRPr="00BA5B34">
        <w:rPr>
          <w:b/>
          <w:noProof/>
          <w:sz w:val="32"/>
          <w:szCs w:val="32"/>
          <w:lang w:val="en-GB" w:eastAsia="sr-Latn-ME"/>
        </w:rPr>
        <w:t>SOCIOLOGY STUDY PROGRAM</w:t>
      </w:r>
      <w:r w:rsidR="00F2708D">
        <w:rPr>
          <w:b/>
          <w:noProof/>
          <w:sz w:val="32"/>
          <w:szCs w:val="32"/>
          <w:lang w:val="en-GB" w:eastAsia="sr-Latn-ME"/>
        </w:rPr>
        <w:t xml:space="preserve">  </w:t>
      </w:r>
    </w:p>
    <w:p w:rsidR="0067208B" w:rsidRPr="00BA5B34" w:rsidRDefault="001B2EBE" w:rsidP="0067208B">
      <w:pPr>
        <w:tabs>
          <w:tab w:val="left" w:pos="6561"/>
        </w:tabs>
        <w:jc w:val="center"/>
        <w:rPr>
          <w:noProof/>
          <w:lang w:val="en-GB" w:eastAsia="sr-Latn-ME"/>
        </w:rPr>
      </w:pPr>
      <w:r w:rsidRPr="00BA5B34">
        <w:rPr>
          <w:noProof/>
          <w:lang w:val="sr-Latn-ME" w:eastAsia="sr-Latn-ME"/>
        </w:rPr>
        <w:drawing>
          <wp:inline distT="0" distB="0" distL="0" distR="0">
            <wp:extent cx="1367880" cy="1190625"/>
            <wp:effectExtent l="0" t="0" r="3810" b="0"/>
            <wp:docPr id="8" name="Picture 8" descr="C:\Users\user\Desktop\Konferencija Nikšić\Logoi\Filozofski fakultet Niksic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nferencija Nikšić\Logoi\Filozofski fakultet Niksic_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42" cy="11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A5" w:rsidRPr="00BA5B34" w:rsidRDefault="008D2AA5" w:rsidP="00FE0A61">
      <w:pPr>
        <w:tabs>
          <w:tab w:val="left" w:pos="6561"/>
        </w:tabs>
        <w:jc w:val="center"/>
        <w:rPr>
          <w:lang w:val="en-GB"/>
        </w:rPr>
      </w:pPr>
      <w:r w:rsidRPr="00BA5B34">
        <w:rPr>
          <w:lang w:val="en-GB"/>
        </w:rPr>
        <w:t xml:space="preserve">MEDITERRANEAN ASSOCIATION FOR SOCIOLOGY OF TOURISM; STUDY PROGRAM FOR SOCIOLOGY AND ECONOMIC LAW, UNIVERSITY OF BOLOGNA; TOURISM RESEARCH CENTER, UNIVERSITY OF CALABRIA; FACULTY OF PHILOSOPHY IN </w:t>
      </w:r>
      <w:bookmarkStart w:id="0" w:name="_GoBack"/>
      <w:bookmarkEnd w:id="0"/>
      <w:r w:rsidRPr="00BA5B34">
        <w:rPr>
          <w:lang w:val="en-GB"/>
        </w:rPr>
        <w:t xml:space="preserve">OSIJEK; </w:t>
      </w:r>
      <w:r w:rsidR="00BA346C">
        <w:rPr>
          <w:lang w:val="en-GB"/>
        </w:rPr>
        <w:t>FACULTY OF PHILOSOPHY IN NIŠ</w:t>
      </w:r>
      <w:r w:rsidR="001A117C">
        <w:rPr>
          <w:lang w:val="en-GB"/>
        </w:rPr>
        <w:t>;</w:t>
      </w:r>
      <w:r w:rsidRPr="00BA5B34">
        <w:rPr>
          <w:lang w:val="en-GB"/>
        </w:rPr>
        <w:t xml:space="preserve"> FACULTY OF POLITICAL SCIENCES IN BANJA LUKA</w:t>
      </w:r>
      <w:r w:rsidR="007F5557">
        <w:rPr>
          <w:lang w:val="en-GB"/>
        </w:rPr>
        <w:t xml:space="preserve">; </w:t>
      </w:r>
      <w:r w:rsidR="007F5557" w:rsidRPr="007F5557">
        <w:rPr>
          <w:noProof/>
          <w:lang w:val="en-GB" w:eastAsia="sr-Latn-ME"/>
        </w:rPr>
        <w:t>UNESCO CHAIR IN EDUCATION FOR DEMOCRATIC CITIZENSHIP AND HUMAN RIGHTS</w:t>
      </w:r>
    </w:p>
    <w:p w:rsidR="0067208B" w:rsidRPr="00BA5B34" w:rsidRDefault="0067208B" w:rsidP="0067208B">
      <w:pPr>
        <w:tabs>
          <w:tab w:val="left" w:pos="6561"/>
        </w:tabs>
        <w:rPr>
          <w:b/>
          <w:sz w:val="28"/>
          <w:szCs w:val="28"/>
          <w:lang w:val="en-GB"/>
        </w:rPr>
      </w:pPr>
      <w:r w:rsidRPr="00BA5B34">
        <w:rPr>
          <w:b/>
          <w:noProof/>
          <w:sz w:val="28"/>
          <w:szCs w:val="28"/>
          <w:lang w:val="sr-Latn-ME" w:eastAsia="sr-Latn-ME"/>
        </w:rPr>
        <w:drawing>
          <wp:anchor distT="0" distB="0" distL="114300" distR="114300" simplePos="0" relativeHeight="251658240" behindDoc="0" locked="0" layoutInCell="1" allowOverlap="1" wp14:anchorId="16998E71" wp14:editId="1BFA492A">
            <wp:simplePos x="0" y="0"/>
            <wp:positionH relativeFrom="column">
              <wp:posOffset>4335780</wp:posOffset>
            </wp:positionH>
            <wp:positionV relativeFrom="paragraph">
              <wp:posOffset>388620</wp:posOffset>
            </wp:positionV>
            <wp:extent cx="1722120" cy="43497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B34">
        <w:rPr>
          <w:b/>
          <w:noProof/>
          <w:sz w:val="36"/>
          <w:szCs w:val="36"/>
          <w:lang w:val="sr-Latn-ME" w:eastAsia="sr-Latn-ME"/>
        </w:rPr>
        <w:drawing>
          <wp:inline distT="0" distB="0" distL="0" distR="0" wp14:anchorId="6BD59F01" wp14:editId="7D41E5E4">
            <wp:extent cx="1798320" cy="958957"/>
            <wp:effectExtent l="0" t="0" r="0" b="0"/>
            <wp:docPr id="7" name="Picture 7" descr="C:\Users\user\Desktop\Konferencije\Kotor 2019\Štampani materijal\Logo\1_LOGO_CePC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nferencije\Kotor 2019\Štampani materijal\Logo\1_LOGO_CePC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59" cy="96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9A9">
        <w:rPr>
          <w:b/>
          <w:noProof/>
          <w:sz w:val="28"/>
          <w:szCs w:val="28"/>
          <w:lang w:val="sr-Latn-ME" w:eastAsia="sr-Latn-ME"/>
        </w:rPr>
        <w:t xml:space="preserve">   </w:t>
      </w:r>
      <w:r w:rsidR="00F2708D">
        <w:rPr>
          <w:b/>
          <w:noProof/>
          <w:sz w:val="28"/>
          <w:szCs w:val="28"/>
          <w:lang w:val="sr-Latn-ME" w:eastAsia="sr-Latn-ME"/>
        </w:rPr>
        <w:t xml:space="preserve">   </w:t>
      </w:r>
      <w:r w:rsidR="007C29A9" w:rsidRPr="00BA5B34">
        <w:rPr>
          <w:b/>
          <w:noProof/>
          <w:sz w:val="28"/>
          <w:szCs w:val="28"/>
          <w:lang w:val="sr-Latn-ME" w:eastAsia="sr-Latn-ME"/>
        </w:rPr>
        <w:drawing>
          <wp:inline distT="0" distB="0" distL="0" distR="0" wp14:anchorId="586966A4" wp14:editId="5E937DAA">
            <wp:extent cx="2228850" cy="64244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05" cy="64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08B" w:rsidRPr="00BA5B34" w:rsidRDefault="0067208B" w:rsidP="0067208B">
      <w:pPr>
        <w:tabs>
          <w:tab w:val="left" w:pos="6561"/>
        </w:tabs>
        <w:jc w:val="center"/>
        <w:rPr>
          <w:b/>
          <w:sz w:val="36"/>
          <w:szCs w:val="36"/>
          <w:lang w:val="en-GB"/>
        </w:rPr>
      </w:pPr>
      <w:r w:rsidRPr="00BA5B34">
        <w:rPr>
          <w:noProof/>
          <w:lang w:val="sr-Latn-ME" w:eastAsia="sr-Latn-ME"/>
        </w:rPr>
        <w:drawing>
          <wp:inline distT="0" distB="0" distL="0" distR="0" wp14:anchorId="73DA995D" wp14:editId="243A85E3">
            <wp:extent cx="990600" cy="952500"/>
            <wp:effectExtent l="0" t="0" r="0" b="0"/>
            <wp:docPr id="1" name="Picture 1" descr="znak ff cr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nak ff crn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31" cy="951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5B34">
        <w:rPr>
          <w:noProof/>
          <w:lang w:val="sr-Latn-ME" w:eastAsia="sr-Latn-ME"/>
        </w:rPr>
        <w:drawing>
          <wp:inline distT="0" distB="0" distL="0" distR="0" wp14:anchorId="742F2E1A" wp14:editId="51089714">
            <wp:extent cx="2266950" cy="465041"/>
            <wp:effectExtent l="0" t="0" r="0" b="0"/>
            <wp:docPr id="2" name="Picture 2" descr="C:\Users\user\Desktop\Konferencija Nikšić\Logoi\logo_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onferencija Nikšić\Logoi\logo_h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33" cy="46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B34">
        <w:rPr>
          <w:noProof/>
          <w:lang w:val="sr-Latn-ME" w:eastAsia="sr-Latn-ME"/>
        </w:rPr>
        <w:drawing>
          <wp:inline distT="0" distB="0" distL="0" distR="0" wp14:anchorId="5198A8DD" wp14:editId="689314E1">
            <wp:extent cx="990600" cy="990600"/>
            <wp:effectExtent l="0" t="0" r="0" b="0"/>
            <wp:docPr id="6" name="Picture 6" descr="C:\Users\user\AppData\Local\Microsoft\Windows\Temporary Internet Files\Content.Word\Logo F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Logo FP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81" cy="98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08B" w:rsidRPr="00BA5B34" w:rsidRDefault="0067208B" w:rsidP="0067208B">
      <w:pPr>
        <w:tabs>
          <w:tab w:val="left" w:pos="6561"/>
        </w:tabs>
        <w:jc w:val="center"/>
        <w:rPr>
          <w:sz w:val="28"/>
          <w:szCs w:val="28"/>
          <w:lang w:val="en-GB" w:eastAsia="sr-Latn-ME"/>
        </w:rPr>
      </w:pPr>
    </w:p>
    <w:p w:rsidR="0067208B" w:rsidRPr="00BA5B34" w:rsidRDefault="00D55203" w:rsidP="0067208B">
      <w:pPr>
        <w:jc w:val="center"/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 xml:space="preserve">ARE INVITING YOU TO </w:t>
      </w:r>
      <w:r w:rsidR="001A117C">
        <w:rPr>
          <w:b/>
          <w:sz w:val="36"/>
          <w:szCs w:val="36"/>
          <w:lang w:val="en-GB"/>
        </w:rPr>
        <w:t>THE</w:t>
      </w:r>
    </w:p>
    <w:p w:rsidR="0067208B" w:rsidRPr="00BA5B34" w:rsidRDefault="0067208B" w:rsidP="0067208B">
      <w:pPr>
        <w:jc w:val="center"/>
        <w:rPr>
          <w:b/>
          <w:lang w:val="en-GB"/>
        </w:rPr>
      </w:pPr>
    </w:p>
    <w:p w:rsidR="0067208B" w:rsidRPr="001A117C" w:rsidRDefault="0067208B" w:rsidP="0067208B">
      <w:pPr>
        <w:jc w:val="center"/>
        <w:rPr>
          <w:b/>
          <w:sz w:val="28"/>
          <w:szCs w:val="28"/>
          <w:lang w:val="en-GB"/>
        </w:rPr>
      </w:pPr>
      <w:r w:rsidRPr="001A117C">
        <w:rPr>
          <w:b/>
          <w:sz w:val="28"/>
          <w:szCs w:val="28"/>
          <w:lang w:val="en-GB"/>
        </w:rPr>
        <w:t>INTERNATIONAL CONFERENCE</w:t>
      </w:r>
    </w:p>
    <w:p w:rsidR="0067208B" w:rsidRPr="00BA5B34" w:rsidRDefault="00106C95" w:rsidP="0067208B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Dedicated to </w:t>
      </w:r>
      <w:r w:rsidR="009D6DB1">
        <w:rPr>
          <w:sz w:val="28"/>
          <w:szCs w:val="28"/>
          <w:lang w:val="en-GB"/>
        </w:rPr>
        <w:t>Professor</w:t>
      </w:r>
      <w:r w:rsidR="0067208B" w:rsidRPr="00BA5B34">
        <w:rPr>
          <w:sz w:val="28"/>
          <w:szCs w:val="28"/>
          <w:lang w:val="en-GB"/>
        </w:rPr>
        <w:t xml:space="preserve"> Ratko R. Božović</w:t>
      </w:r>
    </w:p>
    <w:p w:rsidR="0067208B" w:rsidRPr="00BA5B34" w:rsidRDefault="00712726" w:rsidP="0067208B">
      <w:pPr>
        <w:jc w:val="center"/>
        <w:rPr>
          <w:i/>
          <w:sz w:val="28"/>
          <w:szCs w:val="28"/>
          <w:lang w:val="en-GB"/>
        </w:rPr>
      </w:pPr>
      <w:r>
        <w:rPr>
          <w:i/>
          <w:sz w:val="28"/>
          <w:szCs w:val="28"/>
          <w:lang w:val="en-GB"/>
        </w:rPr>
        <w:t>Faculty of Philosophy Nik</w:t>
      </w:r>
      <w:r w:rsidR="00F2307F">
        <w:rPr>
          <w:i/>
          <w:sz w:val="28"/>
          <w:szCs w:val="28"/>
          <w:lang w:val="en-GB"/>
        </w:rPr>
        <w:t>šić</w:t>
      </w:r>
      <w:r w:rsidR="00DF1B88" w:rsidRPr="00BA5B34">
        <w:rPr>
          <w:i/>
          <w:sz w:val="28"/>
          <w:szCs w:val="28"/>
          <w:lang w:val="en-GB"/>
        </w:rPr>
        <w:t xml:space="preserve">, </w:t>
      </w:r>
      <w:r w:rsidR="00F47B8A">
        <w:rPr>
          <w:i/>
          <w:sz w:val="28"/>
          <w:szCs w:val="28"/>
          <w:lang w:val="sr-Latn-ME"/>
        </w:rPr>
        <w:t xml:space="preserve">Montenegro, </w:t>
      </w:r>
      <w:r w:rsidR="00DF1B88" w:rsidRPr="00BA5B34">
        <w:rPr>
          <w:i/>
          <w:sz w:val="28"/>
          <w:szCs w:val="28"/>
          <w:lang w:val="en-GB"/>
        </w:rPr>
        <w:t>29. May 2020.</w:t>
      </w:r>
    </w:p>
    <w:p w:rsidR="0067208B" w:rsidRPr="00BA5B34" w:rsidRDefault="0067208B">
      <w:pPr>
        <w:rPr>
          <w:i/>
          <w:lang w:val="en-GB"/>
        </w:rPr>
      </w:pPr>
      <w:r w:rsidRPr="00BA5B34">
        <w:rPr>
          <w:i/>
          <w:lang w:val="en-GB"/>
        </w:rPr>
        <w:t xml:space="preserve"> </w:t>
      </w:r>
    </w:p>
    <w:p w:rsidR="0067208B" w:rsidRPr="00BA5B34" w:rsidRDefault="0067208B">
      <w:pPr>
        <w:rPr>
          <w:lang w:val="en-GB"/>
        </w:rPr>
      </w:pPr>
    </w:p>
    <w:p w:rsidR="00855CD0" w:rsidRDefault="00855CD0" w:rsidP="00855CD0">
      <w:pPr>
        <w:jc w:val="center"/>
        <w:rPr>
          <w:rFonts w:eastAsiaTheme="minorHAnsi"/>
          <w:b/>
          <w:sz w:val="36"/>
          <w:szCs w:val="36"/>
          <w:lang w:val="en-GB" w:eastAsia="en-US"/>
        </w:rPr>
      </w:pPr>
      <w:r w:rsidRPr="00855CD0">
        <w:rPr>
          <w:rFonts w:eastAsiaTheme="minorHAnsi"/>
          <w:b/>
          <w:sz w:val="36"/>
          <w:szCs w:val="36"/>
          <w:lang w:val="en-GB" w:eastAsia="en-US"/>
        </w:rPr>
        <w:t>SOCIOLOGY, PHILOSOPHICAL AND SCIENTIFIC KNOWLEDGE FOR THE BETTERMENT OF HUMANITY</w:t>
      </w:r>
    </w:p>
    <w:p w:rsidR="00855CD0" w:rsidRDefault="00855CD0" w:rsidP="002179AD">
      <w:pPr>
        <w:jc w:val="both"/>
        <w:rPr>
          <w:rFonts w:eastAsiaTheme="minorHAnsi"/>
          <w:b/>
          <w:sz w:val="36"/>
          <w:szCs w:val="36"/>
          <w:lang w:val="en-GB" w:eastAsia="en-US"/>
        </w:rPr>
      </w:pPr>
    </w:p>
    <w:p w:rsidR="002179AD" w:rsidRPr="00783D65" w:rsidRDefault="002179AD" w:rsidP="00D0154F">
      <w:pPr>
        <w:jc w:val="both"/>
        <w:rPr>
          <w:sz w:val="22"/>
          <w:szCs w:val="22"/>
        </w:rPr>
      </w:pPr>
      <w:r>
        <w:rPr>
          <w:b/>
        </w:rPr>
        <w:t>Scientific Committee</w:t>
      </w:r>
      <w:r w:rsidRPr="00783D65">
        <w:rPr>
          <w:sz w:val="22"/>
          <w:szCs w:val="22"/>
        </w:rPr>
        <w:t>: Slobodan Vukićević (</w:t>
      </w:r>
      <w:r w:rsidR="00855CD0">
        <w:rPr>
          <w:sz w:val="22"/>
          <w:szCs w:val="22"/>
        </w:rPr>
        <w:t>University of Montenegro</w:t>
      </w:r>
      <w:r w:rsidRPr="00783D65">
        <w:rPr>
          <w:sz w:val="22"/>
          <w:szCs w:val="22"/>
        </w:rPr>
        <w:t>), Vladimir Zyryanov (</w:t>
      </w:r>
      <w:r w:rsidR="004729DA">
        <w:rPr>
          <w:sz w:val="22"/>
          <w:szCs w:val="22"/>
        </w:rPr>
        <w:t>Moscow Univer</w:t>
      </w:r>
      <w:r w:rsidR="00855CD0">
        <w:rPr>
          <w:sz w:val="22"/>
          <w:szCs w:val="22"/>
        </w:rPr>
        <w:t>sity Lomonosov</w:t>
      </w:r>
      <w:r w:rsidRPr="00783D65">
        <w:rPr>
          <w:sz w:val="22"/>
          <w:szCs w:val="22"/>
        </w:rPr>
        <w:t>), Zinaida Golenkova (Rus</w:t>
      </w:r>
      <w:r w:rsidR="00855CD0">
        <w:rPr>
          <w:sz w:val="22"/>
          <w:szCs w:val="22"/>
        </w:rPr>
        <w:t>sian Academy of Science</w:t>
      </w:r>
      <w:r w:rsidRPr="00783D65">
        <w:rPr>
          <w:sz w:val="22"/>
          <w:szCs w:val="22"/>
        </w:rPr>
        <w:t xml:space="preserve">), Zoran Vidojević (Institut </w:t>
      </w:r>
      <w:r w:rsidR="00855CD0">
        <w:rPr>
          <w:sz w:val="22"/>
          <w:szCs w:val="22"/>
        </w:rPr>
        <w:t>of Social Sciences Belgrade</w:t>
      </w:r>
      <w:r w:rsidRPr="00783D65">
        <w:rPr>
          <w:sz w:val="22"/>
          <w:szCs w:val="22"/>
        </w:rPr>
        <w:t>), Dragoljub</w:t>
      </w:r>
      <w:r w:rsidR="00BA346C">
        <w:rPr>
          <w:sz w:val="22"/>
          <w:szCs w:val="22"/>
        </w:rPr>
        <w:t xml:space="preserve"> </w:t>
      </w:r>
      <w:r w:rsidRPr="00783D65">
        <w:rPr>
          <w:sz w:val="22"/>
          <w:szCs w:val="22"/>
        </w:rPr>
        <w:t>- Brka Đorđević (</w:t>
      </w:r>
      <w:r w:rsidR="00855CD0">
        <w:rPr>
          <w:sz w:val="22"/>
          <w:szCs w:val="22"/>
        </w:rPr>
        <w:t>University of Niš</w:t>
      </w:r>
      <w:r w:rsidRPr="00783D65">
        <w:rPr>
          <w:sz w:val="22"/>
          <w:szCs w:val="22"/>
        </w:rPr>
        <w:t xml:space="preserve">), </w:t>
      </w:r>
      <w:r w:rsidR="005743FA">
        <w:rPr>
          <w:sz w:val="22"/>
          <w:szCs w:val="22"/>
        </w:rPr>
        <w:t xml:space="preserve">Borislav Đukanović (University of Montenegro), </w:t>
      </w:r>
      <w:r w:rsidRPr="00783D65">
        <w:rPr>
          <w:sz w:val="22"/>
          <w:szCs w:val="22"/>
        </w:rPr>
        <w:t>Tullio Romita (</w:t>
      </w:r>
      <w:r w:rsidR="00855CD0">
        <w:rPr>
          <w:sz w:val="22"/>
          <w:szCs w:val="22"/>
        </w:rPr>
        <w:t>University of Calabria</w:t>
      </w:r>
      <w:r w:rsidRPr="00783D65">
        <w:rPr>
          <w:sz w:val="22"/>
          <w:szCs w:val="22"/>
        </w:rPr>
        <w:t>), Gabriele Manella (</w:t>
      </w:r>
      <w:r w:rsidR="00855CD0">
        <w:rPr>
          <w:sz w:val="22"/>
          <w:szCs w:val="22"/>
        </w:rPr>
        <w:t>University of Bologna</w:t>
      </w:r>
      <w:r w:rsidRPr="00783D65">
        <w:rPr>
          <w:sz w:val="22"/>
          <w:szCs w:val="22"/>
        </w:rPr>
        <w:t>), Natalija Jovanović (</w:t>
      </w:r>
      <w:r w:rsidR="00855CD0">
        <w:rPr>
          <w:sz w:val="22"/>
          <w:szCs w:val="22"/>
        </w:rPr>
        <w:t xml:space="preserve">University of </w:t>
      </w:r>
      <w:r w:rsidR="00855CD0" w:rsidRPr="00783D65">
        <w:rPr>
          <w:sz w:val="22"/>
          <w:szCs w:val="22"/>
        </w:rPr>
        <w:t>Niš</w:t>
      </w:r>
      <w:r w:rsidRPr="00783D65">
        <w:rPr>
          <w:sz w:val="22"/>
          <w:szCs w:val="22"/>
        </w:rPr>
        <w:t>), Željko Pavić (</w:t>
      </w:r>
      <w:r w:rsidR="005743FA">
        <w:rPr>
          <w:sz w:val="22"/>
          <w:szCs w:val="22"/>
        </w:rPr>
        <w:t xml:space="preserve">University of </w:t>
      </w:r>
      <w:r w:rsidRPr="00783D65">
        <w:rPr>
          <w:bCs/>
          <w:color w:val="222222"/>
          <w:sz w:val="22"/>
          <w:szCs w:val="22"/>
          <w:shd w:val="clear" w:color="auto" w:fill="FFFFFF"/>
        </w:rPr>
        <w:t>Osijek</w:t>
      </w:r>
      <w:r w:rsidRPr="00783D65">
        <w:rPr>
          <w:color w:val="222222"/>
          <w:sz w:val="22"/>
          <w:szCs w:val="22"/>
          <w:shd w:val="clear" w:color="auto" w:fill="FFFFFF"/>
        </w:rPr>
        <w:t> </w:t>
      </w:r>
      <w:r w:rsidRPr="00783D65">
        <w:rPr>
          <w:sz w:val="22"/>
          <w:szCs w:val="22"/>
        </w:rPr>
        <w:t>), Nemanja Đukić (</w:t>
      </w:r>
      <w:r w:rsidR="005743FA">
        <w:rPr>
          <w:sz w:val="22"/>
          <w:szCs w:val="22"/>
        </w:rPr>
        <w:t>University of Banja Luka</w:t>
      </w:r>
      <w:r w:rsidRPr="00783D65">
        <w:rPr>
          <w:sz w:val="22"/>
          <w:szCs w:val="22"/>
        </w:rPr>
        <w:t>), Bojka Đukanović (</w:t>
      </w:r>
      <w:r w:rsidR="005743FA">
        <w:rPr>
          <w:sz w:val="22"/>
          <w:szCs w:val="22"/>
        </w:rPr>
        <w:t>University of Montenegro</w:t>
      </w:r>
      <w:r w:rsidRPr="00783D65">
        <w:rPr>
          <w:sz w:val="22"/>
          <w:szCs w:val="22"/>
        </w:rPr>
        <w:t>)</w:t>
      </w:r>
    </w:p>
    <w:p w:rsidR="00D0154F" w:rsidRDefault="002179AD" w:rsidP="00D0154F">
      <w:pPr>
        <w:jc w:val="both"/>
        <w:rPr>
          <w:sz w:val="22"/>
          <w:szCs w:val="22"/>
        </w:rPr>
      </w:pPr>
      <w:r w:rsidRPr="00783D65">
        <w:rPr>
          <w:b/>
          <w:sz w:val="22"/>
          <w:szCs w:val="22"/>
        </w:rPr>
        <w:t>Organiza</w:t>
      </w:r>
      <w:r>
        <w:rPr>
          <w:b/>
        </w:rPr>
        <w:t>tional Committee</w:t>
      </w:r>
      <w:r w:rsidRPr="00783D65">
        <w:rPr>
          <w:sz w:val="22"/>
          <w:szCs w:val="22"/>
        </w:rPr>
        <w:t>: Goran Barović (</w:t>
      </w:r>
      <w:r w:rsidR="00855CD0">
        <w:rPr>
          <w:sz w:val="22"/>
          <w:szCs w:val="22"/>
        </w:rPr>
        <w:t>University of Montenegro</w:t>
      </w:r>
      <w:r w:rsidRPr="00783D65">
        <w:rPr>
          <w:sz w:val="22"/>
          <w:szCs w:val="22"/>
        </w:rPr>
        <w:t>), Nataša Krivokapić (</w:t>
      </w:r>
      <w:r w:rsidR="00855CD0">
        <w:rPr>
          <w:sz w:val="22"/>
          <w:szCs w:val="22"/>
        </w:rPr>
        <w:t>University of Montenegro</w:t>
      </w:r>
      <w:r w:rsidRPr="00783D65">
        <w:rPr>
          <w:sz w:val="22"/>
          <w:szCs w:val="22"/>
        </w:rPr>
        <w:t>), Rade Šarović (</w:t>
      </w:r>
      <w:r w:rsidR="00855CD0">
        <w:rPr>
          <w:sz w:val="22"/>
          <w:szCs w:val="22"/>
        </w:rPr>
        <w:t>University of Montenegro</w:t>
      </w:r>
      <w:r w:rsidRPr="00783D65">
        <w:rPr>
          <w:sz w:val="22"/>
          <w:szCs w:val="22"/>
        </w:rPr>
        <w:t>), Goran Ćeranić (</w:t>
      </w:r>
      <w:r w:rsidR="00855CD0">
        <w:rPr>
          <w:sz w:val="22"/>
          <w:szCs w:val="22"/>
        </w:rPr>
        <w:t>University of Montenegro</w:t>
      </w:r>
      <w:r w:rsidRPr="00783D65">
        <w:rPr>
          <w:sz w:val="22"/>
          <w:szCs w:val="22"/>
        </w:rPr>
        <w:t>), Predrag Živković (</w:t>
      </w:r>
      <w:r w:rsidR="00855CD0">
        <w:rPr>
          <w:sz w:val="22"/>
          <w:szCs w:val="22"/>
        </w:rPr>
        <w:t>University of Montenegro</w:t>
      </w:r>
      <w:r w:rsidRPr="00783D65">
        <w:rPr>
          <w:sz w:val="22"/>
          <w:szCs w:val="22"/>
        </w:rPr>
        <w:t xml:space="preserve">), </w:t>
      </w:r>
      <w:r w:rsidR="00C850F7">
        <w:rPr>
          <w:sz w:val="22"/>
          <w:szCs w:val="22"/>
        </w:rPr>
        <w:t xml:space="preserve">Vladimir Bakrač (University of Montenegro), </w:t>
      </w:r>
      <w:r w:rsidRPr="00783D65">
        <w:rPr>
          <w:sz w:val="22"/>
          <w:szCs w:val="22"/>
        </w:rPr>
        <w:t>Dragan Todorović (</w:t>
      </w:r>
      <w:r w:rsidR="00855CD0">
        <w:rPr>
          <w:sz w:val="22"/>
          <w:szCs w:val="22"/>
        </w:rPr>
        <w:t xml:space="preserve">University of </w:t>
      </w:r>
      <w:r w:rsidRPr="00783D65">
        <w:rPr>
          <w:sz w:val="22"/>
          <w:szCs w:val="22"/>
        </w:rPr>
        <w:t>Niš)</w:t>
      </w:r>
    </w:p>
    <w:p w:rsidR="0067208B" w:rsidRPr="00855CD0" w:rsidRDefault="0067208B" w:rsidP="00D0154F">
      <w:pPr>
        <w:jc w:val="both"/>
        <w:rPr>
          <w:b/>
          <w:lang w:val="en-GB"/>
        </w:rPr>
      </w:pPr>
      <w:r w:rsidRPr="00855CD0">
        <w:rPr>
          <w:b/>
          <w:lang w:val="en-GB"/>
        </w:rPr>
        <w:lastRenderedPageBreak/>
        <w:t>Conference Sessions:</w:t>
      </w:r>
    </w:p>
    <w:p w:rsidR="0067208B" w:rsidRPr="00BA5B34" w:rsidRDefault="004435C3" w:rsidP="0067208B">
      <w:pPr>
        <w:jc w:val="both"/>
        <w:rPr>
          <w:lang w:val="en-GB"/>
        </w:rPr>
      </w:pPr>
      <w:r w:rsidRPr="00BA5B34">
        <w:rPr>
          <w:lang w:val="en-GB"/>
        </w:rPr>
        <w:t xml:space="preserve">I </w:t>
      </w:r>
      <w:proofErr w:type="gramStart"/>
      <w:r w:rsidR="0067208B" w:rsidRPr="00BA5B34">
        <w:rPr>
          <w:lang w:val="en-GB"/>
        </w:rPr>
        <w:t>The</w:t>
      </w:r>
      <w:proofErr w:type="gramEnd"/>
      <w:r w:rsidR="0067208B" w:rsidRPr="00BA5B34">
        <w:rPr>
          <w:lang w:val="en-GB"/>
        </w:rPr>
        <w:t xml:space="preserve"> interdisciplinarity of philosophical and scientific knowledge</w:t>
      </w:r>
    </w:p>
    <w:p w:rsidR="0067208B" w:rsidRPr="00BA5B34" w:rsidRDefault="0067208B" w:rsidP="0067208B">
      <w:pPr>
        <w:jc w:val="both"/>
        <w:rPr>
          <w:lang w:val="en-GB"/>
        </w:rPr>
      </w:pPr>
      <w:r w:rsidRPr="00BA5B34">
        <w:rPr>
          <w:lang w:val="en-GB"/>
        </w:rPr>
        <w:t>- Philosoph</w:t>
      </w:r>
      <w:r w:rsidR="009D6DB1">
        <w:rPr>
          <w:lang w:val="en-GB"/>
        </w:rPr>
        <w:t>ical understanding of trends</w:t>
      </w:r>
      <w:r w:rsidRPr="00BA5B34">
        <w:rPr>
          <w:lang w:val="en-GB"/>
        </w:rPr>
        <w:t>, risks and development opportunities of</w:t>
      </w:r>
      <w:r w:rsidR="009D6DB1">
        <w:rPr>
          <w:lang w:val="en-GB"/>
        </w:rPr>
        <w:t xml:space="preserve"> </w:t>
      </w:r>
      <w:r w:rsidRPr="00BA5B34">
        <w:rPr>
          <w:lang w:val="en-GB"/>
        </w:rPr>
        <w:t>societies</w:t>
      </w:r>
    </w:p>
    <w:p w:rsidR="0067208B" w:rsidRPr="00BA5B34" w:rsidRDefault="0067208B" w:rsidP="0067208B">
      <w:pPr>
        <w:jc w:val="both"/>
        <w:rPr>
          <w:lang w:val="en-GB"/>
        </w:rPr>
      </w:pPr>
      <w:r w:rsidRPr="00BA5B34">
        <w:rPr>
          <w:lang w:val="en-GB"/>
        </w:rPr>
        <w:t xml:space="preserve">- Sociological theories and </w:t>
      </w:r>
      <w:r w:rsidR="009D6DB1">
        <w:rPr>
          <w:lang w:val="en-GB"/>
        </w:rPr>
        <w:t>society studying practice</w:t>
      </w:r>
    </w:p>
    <w:p w:rsidR="0067208B" w:rsidRPr="00BA5B34" w:rsidRDefault="0067208B" w:rsidP="0067208B">
      <w:pPr>
        <w:jc w:val="both"/>
        <w:rPr>
          <w:lang w:val="en-GB"/>
        </w:rPr>
      </w:pPr>
      <w:r w:rsidRPr="00BA5B34">
        <w:rPr>
          <w:lang w:val="en-GB"/>
        </w:rPr>
        <w:t xml:space="preserve">- Society as a subject of historical </w:t>
      </w:r>
      <w:r w:rsidR="00F2708D">
        <w:rPr>
          <w:lang w:val="en-GB"/>
        </w:rPr>
        <w:t>science</w:t>
      </w:r>
    </w:p>
    <w:p w:rsidR="0067208B" w:rsidRPr="00BA5B34" w:rsidRDefault="007803A3" w:rsidP="0067208B">
      <w:pPr>
        <w:jc w:val="both"/>
        <w:rPr>
          <w:lang w:val="en-GB"/>
        </w:rPr>
      </w:pPr>
      <w:r w:rsidRPr="00BA5B34">
        <w:rPr>
          <w:lang w:val="en-GB"/>
        </w:rPr>
        <w:t>- Political concepts and studies</w:t>
      </w:r>
      <w:r w:rsidR="0067208B" w:rsidRPr="00BA5B34">
        <w:rPr>
          <w:lang w:val="en-GB"/>
        </w:rPr>
        <w:t xml:space="preserve"> of society</w:t>
      </w:r>
    </w:p>
    <w:p w:rsidR="007803A3" w:rsidRPr="00BA5B34" w:rsidRDefault="004435C3" w:rsidP="007803A3">
      <w:pPr>
        <w:jc w:val="both"/>
        <w:rPr>
          <w:lang w:val="en-GB"/>
        </w:rPr>
      </w:pPr>
      <w:r w:rsidRPr="00BA5B34">
        <w:rPr>
          <w:lang w:val="en-GB"/>
        </w:rPr>
        <w:t>- C</w:t>
      </w:r>
      <w:r w:rsidR="007803A3" w:rsidRPr="00BA5B34">
        <w:rPr>
          <w:lang w:val="en-GB"/>
        </w:rPr>
        <w:t>ultural and anthropologica</w:t>
      </w:r>
      <w:r w:rsidRPr="00BA5B34">
        <w:rPr>
          <w:lang w:val="en-GB"/>
        </w:rPr>
        <w:t>l aspects of social development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E</w:t>
      </w:r>
      <w:r w:rsidR="009D6DB1">
        <w:rPr>
          <w:lang w:val="en-GB"/>
        </w:rPr>
        <w:t>xperience in</w:t>
      </w:r>
      <w:r w:rsidR="007803A3" w:rsidRPr="00BA5B34">
        <w:rPr>
          <w:lang w:val="en-GB"/>
        </w:rPr>
        <w:t xml:space="preserve"> interdisciplinary analys</w:t>
      </w:r>
      <w:r w:rsidRPr="00BA5B34">
        <w:rPr>
          <w:lang w:val="en-GB"/>
        </w:rPr>
        <w:t>is of societies and communities</w:t>
      </w:r>
    </w:p>
    <w:p w:rsidR="001B2EBE" w:rsidRPr="00BA5B34" w:rsidRDefault="001B2EBE" w:rsidP="004435C3">
      <w:pPr>
        <w:jc w:val="both"/>
        <w:rPr>
          <w:lang w:val="en-GB"/>
        </w:rPr>
      </w:pPr>
    </w:p>
    <w:p w:rsidR="001B2EBE" w:rsidRPr="00BA5B34" w:rsidRDefault="001B2EBE" w:rsidP="004435C3">
      <w:pPr>
        <w:jc w:val="both"/>
        <w:rPr>
          <w:lang w:val="en-GB"/>
        </w:rPr>
      </w:pP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 xml:space="preserve">II </w:t>
      </w:r>
      <w:r w:rsidRPr="009D6DB1">
        <w:rPr>
          <w:lang w:val="en-GB"/>
        </w:rPr>
        <w:t>Specific</w:t>
      </w:r>
      <w:r w:rsidRPr="00BA5B34">
        <w:rPr>
          <w:lang w:val="en-GB"/>
        </w:rPr>
        <w:t xml:space="preserve"> comparative sociological research of Montenegrin and other societies</w:t>
      </w:r>
    </w:p>
    <w:p w:rsidR="004435C3" w:rsidRPr="008D3E39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 xml:space="preserve">- </w:t>
      </w:r>
      <w:r w:rsidR="001009D3" w:rsidRPr="008D3E39">
        <w:rPr>
          <w:lang w:val="en-GB"/>
        </w:rPr>
        <w:t>Comparative studies f</w:t>
      </w:r>
      <w:r w:rsidR="008D3E39">
        <w:rPr>
          <w:lang w:val="en-GB"/>
        </w:rPr>
        <w:t>ocusing on specific societies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Former USSR and SFRY countries: societal trajectories, similarities and differences in integration and disintegration processes</w:t>
      </w:r>
    </w:p>
    <w:p w:rsidR="004435C3" w:rsidRPr="00BA5B34" w:rsidRDefault="004435C3" w:rsidP="004435C3">
      <w:pPr>
        <w:jc w:val="both"/>
        <w:rPr>
          <w:lang w:val="en-GB"/>
        </w:rPr>
      </w:pP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III Soci</w:t>
      </w:r>
      <w:r w:rsidR="001009D3">
        <w:rPr>
          <w:lang w:val="en-GB"/>
        </w:rPr>
        <w:t>ological research on Montenegro’s</w:t>
      </w:r>
      <w:r w:rsidRPr="00BA5B34">
        <w:rPr>
          <w:lang w:val="en-GB"/>
        </w:rPr>
        <w:t xml:space="preserve"> multicultural society, other societies and their reflections in social practice: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Social structure and social system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Family: discussion and practice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The idea of ​​government, contemporary institutions and politics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Multicultural and intercultural character of Montenegrin society in sociological research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Contemporary cult</w:t>
      </w:r>
      <w:r w:rsidR="001009D3">
        <w:rPr>
          <w:lang w:val="en-GB"/>
        </w:rPr>
        <w:t xml:space="preserve">ural practices in the </w:t>
      </w:r>
      <w:r w:rsidRPr="00BA5B34">
        <w:rPr>
          <w:lang w:val="en-GB"/>
        </w:rPr>
        <w:t>globalization and localization</w:t>
      </w:r>
      <w:r w:rsidR="001009D3">
        <w:rPr>
          <w:lang w:val="en-GB"/>
        </w:rPr>
        <w:t xml:space="preserve"> trends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Work and entrepreneurship</w:t>
      </w:r>
    </w:p>
    <w:p w:rsidR="004435C3" w:rsidRPr="00BA5B34" w:rsidRDefault="001009D3" w:rsidP="004435C3">
      <w:pPr>
        <w:jc w:val="both"/>
        <w:rPr>
          <w:lang w:val="en-GB"/>
        </w:rPr>
      </w:pPr>
      <w:r>
        <w:rPr>
          <w:lang w:val="en-GB"/>
        </w:rPr>
        <w:t>- The</w:t>
      </w:r>
      <w:r w:rsidR="004435C3" w:rsidRPr="00BA5B34">
        <w:rPr>
          <w:lang w:val="en-GB"/>
        </w:rPr>
        <w:t xml:space="preserve"> culture of need and social change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Education in Sociological Vision: New Quality and Role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Social awarenes</w:t>
      </w:r>
      <w:r w:rsidR="001009D3">
        <w:rPr>
          <w:lang w:val="en-GB"/>
        </w:rPr>
        <w:t xml:space="preserve">s and values ​​foundations of </w:t>
      </w:r>
      <w:r w:rsidR="005B12F0" w:rsidRPr="005B12F0">
        <w:rPr>
          <w:lang w:val="en-GB"/>
        </w:rPr>
        <w:t>the modern</w:t>
      </w:r>
      <w:r w:rsidRPr="005B12F0">
        <w:rPr>
          <w:lang w:val="en-GB"/>
        </w:rPr>
        <w:t xml:space="preserve"> society </w:t>
      </w:r>
      <w:r w:rsidRPr="00BA5B34">
        <w:rPr>
          <w:lang w:val="en-GB"/>
        </w:rPr>
        <w:t>(religion, morality, humanity)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Inequalities in contemporary societies: Sociological meaning and interpretation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Sociological media research, digital reality of society: practice, perspectives, contradictions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Sociological surveys of the city and the countryside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Montenegro - an ecological state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- Tourism as a sociological phenomenon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 xml:space="preserve">- Nutrition Sociology: From Gastronomic Tourism to </w:t>
      </w:r>
      <w:r w:rsidR="005B12F0" w:rsidRPr="005B12F0">
        <w:rPr>
          <w:lang w:val="en-GB"/>
        </w:rPr>
        <w:t>Foodsharing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 xml:space="preserve">- </w:t>
      </w:r>
      <w:r w:rsidRPr="005B12F0">
        <w:rPr>
          <w:lang w:val="en-GB"/>
        </w:rPr>
        <w:t xml:space="preserve">Sociological </w:t>
      </w:r>
      <w:r w:rsidR="000A414C" w:rsidRPr="005B12F0">
        <w:rPr>
          <w:lang w:val="en-GB"/>
        </w:rPr>
        <w:t>Youth Studies</w:t>
      </w:r>
    </w:p>
    <w:p w:rsidR="004435C3" w:rsidRPr="00BA5B34" w:rsidRDefault="000A414C" w:rsidP="004435C3">
      <w:pPr>
        <w:jc w:val="both"/>
        <w:rPr>
          <w:lang w:val="en-GB"/>
        </w:rPr>
      </w:pPr>
      <w:r>
        <w:rPr>
          <w:lang w:val="en-GB"/>
        </w:rPr>
        <w:t xml:space="preserve">- Everyday life </w:t>
      </w:r>
      <w:r w:rsidR="004435C3" w:rsidRPr="00BA5B34">
        <w:rPr>
          <w:lang w:val="en-GB"/>
        </w:rPr>
        <w:t>in sociological research</w:t>
      </w:r>
    </w:p>
    <w:p w:rsidR="004435C3" w:rsidRPr="00BA5B34" w:rsidRDefault="004435C3" w:rsidP="004435C3">
      <w:pPr>
        <w:jc w:val="both"/>
        <w:rPr>
          <w:lang w:val="en-GB"/>
        </w:rPr>
      </w:pP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Those interes</w:t>
      </w:r>
      <w:r w:rsidR="00987356">
        <w:rPr>
          <w:lang w:val="en-GB"/>
        </w:rPr>
        <w:t xml:space="preserve">ted in attending the conference </w:t>
      </w:r>
      <w:r w:rsidR="00CE47A3">
        <w:rPr>
          <w:lang w:val="en-GB"/>
        </w:rPr>
        <w:t xml:space="preserve">should e-mail </w:t>
      </w:r>
      <w:r w:rsidR="00987356">
        <w:rPr>
          <w:lang w:val="en-GB"/>
        </w:rPr>
        <w:t>their</w:t>
      </w:r>
      <w:r w:rsidR="00D6022D" w:rsidRPr="00BA5B34">
        <w:rPr>
          <w:lang w:val="en-GB"/>
        </w:rPr>
        <w:t xml:space="preserve"> abstract</w:t>
      </w:r>
      <w:r w:rsidR="00987356">
        <w:rPr>
          <w:lang w:val="en-GB"/>
        </w:rPr>
        <w:t>s</w:t>
      </w:r>
      <w:r w:rsidR="00D6022D" w:rsidRPr="00BA5B34">
        <w:rPr>
          <w:lang w:val="en-GB"/>
        </w:rPr>
        <w:t xml:space="preserve"> in English, using </w:t>
      </w:r>
      <w:r w:rsidR="00987356">
        <w:rPr>
          <w:lang w:val="en-GB"/>
        </w:rPr>
        <w:t xml:space="preserve">the </w:t>
      </w:r>
      <w:r w:rsidR="00987356">
        <w:rPr>
          <w:bCs/>
          <w:iCs/>
          <w:lang w:val="en-GB"/>
        </w:rPr>
        <w:t>Submission Form.</w:t>
      </w:r>
      <w:r w:rsidR="00D6022D" w:rsidRPr="00BA5B34">
        <w:rPr>
          <w:bCs/>
          <w:iCs/>
          <w:lang w:val="en-GB"/>
        </w:rPr>
        <w:t xml:space="preserve"> </w:t>
      </w:r>
      <w:r w:rsidR="00EC3897">
        <w:rPr>
          <w:bCs/>
          <w:iCs/>
          <w:lang w:val="en-GB"/>
        </w:rPr>
        <w:t xml:space="preserve">The abstracts, </w:t>
      </w:r>
      <w:r w:rsidR="00D6022D" w:rsidRPr="00BA5B34">
        <w:rPr>
          <w:lang w:val="en-GB"/>
        </w:rPr>
        <w:t>of</w:t>
      </w:r>
      <w:r w:rsidRPr="00BA5B34">
        <w:rPr>
          <w:lang w:val="en-GB"/>
        </w:rPr>
        <w:t xml:space="preserve"> up to 2,500 char</w:t>
      </w:r>
      <w:r w:rsidR="00EC3897">
        <w:rPr>
          <w:lang w:val="en-GB"/>
        </w:rPr>
        <w:t xml:space="preserve">acters, are to be sent </w:t>
      </w:r>
      <w:r w:rsidR="00987356">
        <w:rPr>
          <w:lang w:val="en-GB"/>
        </w:rPr>
        <w:t>by March 23, 2020</w:t>
      </w:r>
      <w:r w:rsidR="00EC3897">
        <w:rPr>
          <w:lang w:val="en-GB"/>
        </w:rPr>
        <w:t>,</w:t>
      </w:r>
      <w:r w:rsidR="00987356">
        <w:rPr>
          <w:lang w:val="en-GB"/>
        </w:rPr>
        <w:t xml:space="preserve"> to the</w:t>
      </w:r>
      <w:r w:rsidR="00987356">
        <w:rPr>
          <w:lang w:val="sr-Latn-ME"/>
        </w:rPr>
        <w:t xml:space="preserve"> </w:t>
      </w:r>
      <w:r w:rsidR="0044136C" w:rsidRPr="00BA5B34">
        <w:rPr>
          <w:lang w:val="en-GB"/>
        </w:rPr>
        <w:t>email address</w:t>
      </w:r>
      <w:r w:rsidR="0044136C">
        <w:rPr>
          <w:lang w:val="en-GB"/>
        </w:rPr>
        <w:t xml:space="preserve"> of the </w:t>
      </w:r>
      <w:r w:rsidR="00D04339">
        <w:rPr>
          <w:lang w:val="sr-Latn-ME"/>
        </w:rPr>
        <w:t xml:space="preserve">conference coordinator </w:t>
      </w:r>
      <w:r w:rsidR="00BA346C">
        <w:rPr>
          <w:lang w:val="sr-Latn-ME"/>
        </w:rPr>
        <w:t>Nataša Krivokapić</w:t>
      </w:r>
      <w:r w:rsidR="0044136C">
        <w:rPr>
          <w:lang w:val="sr-Latn-ME"/>
        </w:rPr>
        <w:t xml:space="preserve">: </w:t>
      </w:r>
      <w:hyperlink r:id="rId12" w:history="1">
        <w:r w:rsidRPr="00BA5B34">
          <w:rPr>
            <w:rStyle w:val="Hyperlink"/>
            <w:lang w:val="en-GB"/>
          </w:rPr>
          <w:t>natasa.kr@ucg.ac.me</w:t>
        </w:r>
      </w:hyperlink>
      <w:r w:rsidRPr="00BA5B34">
        <w:rPr>
          <w:lang w:val="en-GB"/>
        </w:rPr>
        <w:t xml:space="preserve"> </w:t>
      </w:r>
    </w:p>
    <w:p w:rsidR="004435C3" w:rsidRPr="00BA5B34" w:rsidRDefault="00CE47A3" w:rsidP="004435C3">
      <w:pPr>
        <w:jc w:val="both"/>
        <w:rPr>
          <w:lang w:val="en-GB"/>
        </w:rPr>
      </w:pPr>
      <w:r>
        <w:rPr>
          <w:lang w:val="en-GB"/>
        </w:rPr>
        <w:t>P</w:t>
      </w:r>
      <w:r w:rsidR="00987356" w:rsidRPr="00BA5B34">
        <w:rPr>
          <w:lang w:val="en-GB"/>
        </w:rPr>
        <w:t>articipants</w:t>
      </w:r>
      <w:r w:rsidR="004F0041" w:rsidRPr="00BA5B34">
        <w:rPr>
          <w:lang w:val="en-GB"/>
        </w:rPr>
        <w:t xml:space="preserve"> will receive a</w:t>
      </w:r>
      <w:r w:rsidR="00987356">
        <w:rPr>
          <w:lang w:val="en-GB"/>
        </w:rPr>
        <w:t xml:space="preserve">n abstract acceptance e-mail </w:t>
      </w:r>
      <w:r w:rsidR="004435C3" w:rsidRPr="00BA5B34">
        <w:rPr>
          <w:lang w:val="en-GB"/>
        </w:rPr>
        <w:t>by March 30, 2020.</w:t>
      </w:r>
    </w:p>
    <w:p w:rsidR="004435C3" w:rsidRPr="00BA5B34" w:rsidRDefault="004435C3" w:rsidP="004435C3">
      <w:pPr>
        <w:jc w:val="both"/>
        <w:rPr>
          <w:lang w:val="en-GB"/>
        </w:rPr>
      </w:pPr>
    </w:p>
    <w:p w:rsidR="004435C3" w:rsidRPr="00BA5B34" w:rsidRDefault="00EC3897" w:rsidP="004435C3">
      <w:pPr>
        <w:jc w:val="both"/>
        <w:rPr>
          <w:lang w:val="en-GB"/>
        </w:rPr>
      </w:pPr>
      <w:r>
        <w:rPr>
          <w:lang w:val="en-GB"/>
        </w:rPr>
        <w:t>The conference enables the following forms of participation</w:t>
      </w:r>
      <w:r w:rsidR="004435C3" w:rsidRPr="00BA5B34">
        <w:rPr>
          <w:lang w:val="en-GB"/>
        </w:rPr>
        <w:t>: plenary, oral presentation, poster presentation and non-presentation.</w:t>
      </w:r>
    </w:p>
    <w:p w:rsidR="004435C3" w:rsidRPr="00BA5B34" w:rsidRDefault="004435C3" w:rsidP="004435C3">
      <w:pPr>
        <w:jc w:val="both"/>
        <w:rPr>
          <w:lang w:val="en-GB"/>
        </w:rPr>
      </w:pPr>
      <w:r w:rsidRPr="00BA5B34">
        <w:rPr>
          <w:lang w:val="en-GB"/>
        </w:rPr>
        <w:t>The conference languages are Montenegrin / Serbia</w:t>
      </w:r>
      <w:r w:rsidR="00121AB5" w:rsidRPr="00BA5B34">
        <w:rPr>
          <w:lang w:val="en-GB"/>
        </w:rPr>
        <w:t xml:space="preserve">n / Croatian / Bosnian </w:t>
      </w:r>
      <w:r w:rsidR="001009D3" w:rsidRPr="00BA5B34">
        <w:rPr>
          <w:lang w:val="en-GB"/>
        </w:rPr>
        <w:t>and English</w:t>
      </w:r>
      <w:r w:rsidRPr="00BA5B34">
        <w:rPr>
          <w:lang w:val="en-GB"/>
        </w:rPr>
        <w:t>.</w:t>
      </w:r>
    </w:p>
    <w:p w:rsidR="004435C3" w:rsidRPr="00BA5B34" w:rsidRDefault="004435C3" w:rsidP="004435C3">
      <w:pPr>
        <w:jc w:val="both"/>
        <w:rPr>
          <w:lang w:val="en-GB"/>
        </w:rPr>
      </w:pPr>
    </w:p>
    <w:p w:rsidR="004F0041" w:rsidRPr="00BA5B34" w:rsidRDefault="00EC3897" w:rsidP="004F0041">
      <w:pPr>
        <w:jc w:val="both"/>
        <w:rPr>
          <w:rStyle w:val="Hyperlink"/>
          <w:rFonts w:asciiTheme="majorHAnsi" w:hAnsiTheme="majorHAnsi"/>
          <w:lang w:val="en-GB"/>
        </w:rPr>
      </w:pPr>
      <w:r>
        <w:rPr>
          <w:lang w:val="en-GB"/>
        </w:rPr>
        <w:t>In order t</w:t>
      </w:r>
      <w:r w:rsidR="004435C3" w:rsidRPr="00BA5B34">
        <w:rPr>
          <w:lang w:val="en-GB"/>
        </w:rPr>
        <w:t>o</w:t>
      </w:r>
      <w:r w:rsidR="00CE47A3">
        <w:rPr>
          <w:lang w:val="en-GB"/>
        </w:rPr>
        <w:t xml:space="preserve"> participate in the conference,</w:t>
      </w:r>
      <w:r>
        <w:rPr>
          <w:lang w:val="en-GB"/>
        </w:rPr>
        <w:t xml:space="preserve"> participants shall be requested to pay</w:t>
      </w:r>
      <w:r w:rsidR="004F0041" w:rsidRPr="00BA5B34">
        <w:rPr>
          <w:lang w:val="en-GB"/>
        </w:rPr>
        <w:t xml:space="preserve"> a registration fee of </w:t>
      </w:r>
      <w:r w:rsidR="004435C3" w:rsidRPr="00BA5B34">
        <w:rPr>
          <w:lang w:val="en-GB"/>
        </w:rPr>
        <w:t>50</w:t>
      </w:r>
      <w:r w:rsidR="004F0041" w:rsidRPr="00BA5B34">
        <w:rPr>
          <w:lang w:val="en-GB"/>
        </w:rPr>
        <w:t xml:space="preserve"> €</w:t>
      </w:r>
      <w:r w:rsidR="00CE47A3">
        <w:rPr>
          <w:lang w:val="en-GB"/>
        </w:rPr>
        <w:t xml:space="preserve">. The fee </w:t>
      </w:r>
      <w:r w:rsidR="004435C3" w:rsidRPr="00BA5B34">
        <w:rPr>
          <w:lang w:val="en-GB"/>
        </w:rPr>
        <w:t>includes conference material</w:t>
      </w:r>
      <w:r>
        <w:rPr>
          <w:lang w:val="en-GB"/>
        </w:rPr>
        <w:t>s</w:t>
      </w:r>
      <w:r w:rsidR="004435C3" w:rsidRPr="00BA5B34">
        <w:rPr>
          <w:lang w:val="en-GB"/>
        </w:rPr>
        <w:t xml:space="preserve">, a certificate, a </w:t>
      </w:r>
      <w:r w:rsidR="004F0041" w:rsidRPr="00BA5B34">
        <w:rPr>
          <w:lang w:val="en-GB"/>
        </w:rPr>
        <w:t xml:space="preserve">book of </w:t>
      </w:r>
      <w:r>
        <w:rPr>
          <w:lang w:val="en-GB"/>
        </w:rPr>
        <w:t xml:space="preserve">abstracts and paper publication </w:t>
      </w:r>
      <w:r w:rsidR="004435C3" w:rsidRPr="00BA5B34">
        <w:rPr>
          <w:lang w:val="en-GB"/>
        </w:rPr>
        <w:t>in the journal Sociolo</w:t>
      </w:r>
      <w:r w:rsidR="004F0041" w:rsidRPr="00BA5B34">
        <w:rPr>
          <w:lang w:val="en-GB"/>
        </w:rPr>
        <w:t>ška luča</w:t>
      </w:r>
      <w:r w:rsidR="00CE47A3">
        <w:rPr>
          <w:lang w:val="en-GB"/>
        </w:rPr>
        <w:t>. Masters and doctoral students are entitled to the registration fee of</w:t>
      </w:r>
      <w:r w:rsidR="004435C3" w:rsidRPr="00BA5B34">
        <w:rPr>
          <w:lang w:val="en-GB"/>
        </w:rPr>
        <w:t xml:space="preserve"> 20 € (</w:t>
      </w:r>
      <w:r w:rsidR="00CE47A3">
        <w:rPr>
          <w:bCs/>
          <w:iCs/>
          <w:lang w:val="en-GB"/>
        </w:rPr>
        <w:t>also payable</w:t>
      </w:r>
      <w:r w:rsidR="003B6988" w:rsidRPr="00BA5B34">
        <w:rPr>
          <w:bCs/>
          <w:iCs/>
          <w:lang w:val="en-GB"/>
        </w:rPr>
        <w:t xml:space="preserve"> upon arrival to the conference</w:t>
      </w:r>
      <w:r w:rsidR="004435C3" w:rsidRPr="00BA5B34">
        <w:rPr>
          <w:lang w:val="en-GB"/>
        </w:rPr>
        <w:t xml:space="preserve">). </w:t>
      </w:r>
      <w:r w:rsidR="004F0041" w:rsidRPr="00BA5B34">
        <w:rPr>
          <w:lang w:val="en-GB"/>
        </w:rPr>
        <w:t>Participants are invited t</w:t>
      </w:r>
      <w:r w:rsidR="00CE47A3">
        <w:rPr>
          <w:lang w:val="en-GB"/>
        </w:rPr>
        <w:t>o send a copy of</w:t>
      </w:r>
      <w:r w:rsidR="004F0041" w:rsidRPr="00BA5B34">
        <w:rPr>
          <w:lang w:val="en-GB"/>
        </w:rPr>
        <w:t xml:space="preserve"> the </w:t>
      </w:r>
      <w:r w:rsidR="00CE47A3">
        <w:rPr>
          <w:lang w:val="en-GB"/>
        </w:rPr>
        <w:t xml:space="preserve">registration fee </w:t>
      </w:r>
      <w:r w:rsidR="004F0041" w:rsidRPr="00BA5B34">
        <w:rPr>
          <w:lang w:val="en-GB"/>
        </w:rPr>
        <w:t>payment</w:t>
      </w:r>
      <w:r w:rsidR="00CE47A3">
        <w:rPr>
          <w:lang w:val="en-GB"/>
        </w:rPr>
        <w:t xml:space="preserve"> slip by May 1 to one of the following</w:t>
      </w:r>
      <w:r w:rsidR="004F0041" w:rsidRPr="00BA5B34">
        <w:rPr>
          <w:lang w:val="en-GB"/>
        </w:rPr>
        <w:t xml:space="preserve"> </w:t>
      </w:r>
      <w:r w:rsidR="00CE47A3">
        <w:rPr>
          <w:lang w:val="en-GB"/>
        </w:rPr>
        <w:t>e-</w:t>
      </w:r>
      <w:r w:rsidR="004F0041" w:rsidRPr="00BA5B34">
        <w:rPr>
          <w:lang w:val="en-GB"/>
        </w:rPr>
        <w:t>mail addresses</w:t>
      </w:r>
      <w:r w:rsidR="004435C3" w:rsidRPr="00BA5B34">
        <w:rPr>
          <w:lang w:val="en-GB"/>
        </w:rPr>
        <w:t>:</w:t>
      </w:r>
      <w:r w:rsidR="004F0041" w:rsidRPr="00BA5B34">
        <w:rPr>
          <w:lang w:val="en-GB"/>
        </w:rPr>
        <w:t xml:space="preserve"> </w:t>
      </w:r>
      <w:hyperlink r:id="rId13" w:history="1">
        <w:r w:rsidR="004F0041" w:rsidRPr="00B92831">
          <w:rPr>
            <w:rStyle w:val="Hyperlink"/>
            <w:lang w:val="en-GB"/>
          </w:rPr>
          <w:t>rades@ucg.ac.me</w:t>
        </w:r>
      </w:hyperlink>
      <w:r w:rsidR="00CE47A3" w:rsidRPr="00B92831">
        <w:rPr>
          <w:lang w:val="en-GB"/>
        </w:rPr>
        <w:t xml:space="preserve"> </w:t>
      </w:r>
      <w:r w:rsidR="00CE47A3">
        <w:rPr>
          <w:rFonts w:asciiTheme="majorHAnsi" w:hAnsiTheme="majorHAnsi"/>
          <w:lang w:val="en-GB"/>
        </w:rPr>
        <w:t>or</w:t>
      </w:r>
      <w:r w:rsidR="004F0041" w:rsidRPr="00BA5B34">
        <w:rPr>
          <w:rFonts w:asciiTheme="majorHAnsi" w:hAnsiTheme="majorHAnsi"/>
          <w:lang w:val="en-GB"/>
        </w:rPr>
        <w:t xml:space="preserve"> </w:t>
      </w:r>
      <w:hyperlink r:id="rId14" w:history="1">
        <w:r w:rsidR="004F0041" w:rsidRPr="00BA5B34">
          <w:rPr>
            <w:rStyle w:val="Hyperlink"/>
            <w:rFonts w:asciiTheme="majorHAnsi" w:hAnsiTheme="majorHAnsi"/>
            <w:lang w:val="en-GB"/>
          </w:rPr>
          <w:t>natasa.kr@ucg.ac.me</w:t>
        </w:r>
      </w:hyperlink>
    </w:p>
    <w:p w:rsidR="002D1A64" w:rsidRPr="00BA5B34" w:rsidRDefault="002D1A64" w:rsidP="002D1A64">
      <w:pPr>
        <w:jc w:val="both"/>
        <w:rPr>
          <w:rFonts w:asciiTheme="majorHAnsi" w:hAnsiTheme="majorHAnsi"/>
          <w:lang w:val="en-GB"/>
        </w:rPr>
      </w:pPr>
      <w:r w:rsidRPr="00CE47A3">
        <w:rPr>
          <w:rFonts w:asciiTheme="majorHAnsi" w:hAnsiTheme="majorHAnsi"/>
          <w:lang w:val="en-GB"/>
        </w:rPr>
        <w:lastRenderedPageBreak/>
        <w:t>Participants from outside of Montenegro can pay the conference fee using the following instructions:</w:t>
      </w:r>
    </w:p>
    <w:p w:rsidR="002D1A64" w:rsidRPr="00BA5B34" w:rsidRDefault="002D1A64" w:rsidP="002D1A64">
      <w:pPr>
        <w:jc w:val="both"/>
        <w:rPr>
          <w:rFonts w:asciiTheme="majorHAnsi" w:hAnsiTheme="majorHAnsi"/>
          <w:lang w:val="en-GB"/>
        </w:rPr>
      </w:pPr>
      <w:r w:rsidRPr="00BA5B34">
        <w:rPr>
          <w:rFonts w:asciiTheme="majorHAnsi" w:hAnsiTheme="majorHAnsi"/>
          <w:lang w:val="en-GB"/>
        </w:rPr>
        <w:t>Recipient: UNIVERSITY OF MONTENEGRO</w:t>
      </w:r>
    </w:p>
    <w:p w:rsidR="002D1A64" w:rsidRPr="00BA5B34" w:rsidRDefault="002D1A64" w:rsidP="002D1A64">
      <w:pPr>
        <w:jc w:val="both"/>
        <w:rPr>
          <w:rFonts w:asciiTheme="majorHAnsi" w:hAnsiTheme="majorHAnsi"/>
          <w:lang w:val="en-GB"/>
        </w:rPr>
      </w:pPr>
      <w:r w:rsidRPr="00BA5B34">
        <w:rPr>
          <w:rFonts w:asciiTheme="majorHAnsi" w:hAnsiTheme="majorHAnsi"/>
          <w:lang w:val="en-GB"/>
        </w:rPr>
        <w:t>FACULTY OF PHILOSOPHY NIKSIC</w:t>
      </w:r>
    </w:p>
    <w:p w:rsidR="002D1A64" w:rsidRPr="00BA5B34" w:rsidRDefault="002D1A64" w:rsidP="002D1A64">
      <w:pPr>
        <w:jc w:val="both"/>
        <w:rPr>
          <w:rFonts w:asciiTheme="majorHAnsi" w:hAnsiTheme="majorHAnsi"/>
          <w:lang w:val="en-GB"/>
        </w:rPr>
      </w:pPr>
      <w:r w:rsidRPr="00BA5B34">
        <w:rPr>
          <w:rFonts w:asciiTheme="majorHAnsi" w:hAnsiTheme="majorHAnsi"/>
          <w:lang w:val="en-GB"/>
        </w:rPr>
        <w:t>Name of Bank: Montenegrin Commercial Bank Podgorica</w:t>
      </w:r>
    </w:p>
    <w:p w:rsidR="002D1A64" w:rsidRPr="00BA5B34" w:rsidRDefault="002D1A64" w:rsidP="002D1A64">
      <w:pPr>
        <w:jc w:val="both"/>
        <w:rPr>
          <w:rFonts w:asciiTheme="majorHAnsi" w:hAnsiTheme="majorHAnsi"/>
          <w:lang w:val="en-GB"/>
        </w:rPr>
      </w:pPr>
      <w:r w:rsidRPr="00BA5B34">
        <w:rPr>
          <w:rFonts w:asciiTheme="majorHAnsi" w:hAnsiTheme="majorHAnsi"/>
          <w:lang w:val="en-GB"/>
        </w:rPr>
        <w:t>IBAN 25510000000000014008</w:t>
      </w:r>
    </w:p>
    <w:p w:rsidR="002D1A64" w:rsidRPr="00BA5B34" w:rsidRDefault="002D1A64" w:rsidP="002D1A64">
      <w:pPr>
        <w:jc w:val="both"/>
        <w:rPr>
          <w:rFonts w:asciiTheme="majorHAnsi" w:hAnsiTheme="majorHAnsi"/>
          <w:lang w:val="en-GB"/>
        </w:rPr>
      </w:pPr>
      <w:r w:rsidRPr="00BA5B34">
        <w:rPr>
          <w:rFonts w:asciiTheme="majorHAnsi" w:hAnsiTheme="majorHAnsi"/>
          <w:lang w:val="en-GB"/>
        </w:rPr>
        <w:t>SWIFT ADDRESS: CKBCMEPG</w:t>
      </w:r>
    </w:p>
    <w:p w:rsidR="002D1A64" w:rsidRPr="00BA5B34" w:rsidRDefault="002D1A64" w:rsidP="002D1A64">
      <w:pPr>
        <w:jc w:val="both"/>
        <w:rPr>
          <w:rFonts w:asciiTheme="majorHAnsi" w:hAnsiTheme="majorHAnsi"/>
          <w:lang w:val="en-GB"/>
        </w:rPr>
      </w:pPr>
      <w:r w:rsidRPr="00BA5B34">
        <w:rPr>
          <w:rFonts w:asciiTheme="majorHAnsi" w:hAnsiTheme="majorHAnsi"/>
          <w:lang w:val="en-GB"/>
        </w:rPr>
        <w:t>VAT 02016702</w:t>
      </w:r>
    </w:p>
    <w:p w:rsidR="002D1A64" w:rsidRPr="00BA5B34" w:rsidRDefault="002D1A64" w:rsidP="002D1A64">
      <w:pPr>
        <w:jc w:val="both"/>
        <w:rPr>
          <w:rFonts w:asciiTheme="majorHAnsi" w:hAnsiTheme="majorHAnsi"/>
          <w:lang w:val="en-GB"/>
        </w:rPr>
      </w:pPr>
    </w:p>
    <w:p w:rsidR="002D1A64" w:rsidRPr="00BA5B34" w:rsidRDefault="002D1A64" w:rsidP="002D1A64">
      <w:pPr>
        <w:jc w:val="both"/>
        <w:rPr>
          <w:rFonts w:asciiTheme="majorHAnsi" w:hAnsiTheme="majorHAnsi"/>
          <w:lang w:val="en-GB"/>
        </w:rPr>
      </w:pPr>
      <w:r w:rsidRPr="00CE47A3">
        <w:rPr>
          <w:rFonts w:asciiTheme="majorHAnsi" w:hAnsiTheme="majorHAnsi"/>
          <w:lang w:val="en-GB"/>
        </w:rPr>
        <w:t>Participants from Montenegro can pay</w:t>
      </w:r>
      <w:r w:rsidR="00F022D7">
        <w:rPr>
          <w:rFonts w:asciiTheme="majorHAnsi" w:hAnsiTheme="majorHAnsi"/>
          <w:lang w:val="en-GB"/>
        </w:rPr>
        <w:t xml:space="preserve"> the conference fee by using </w:t>
      </w:r>
      <w:r w:rsidRPr="00CE47A3">
        <w:rPr>
          <w:rFonts w:asciiTheme="majorHAnsi" w:hAnsiTheme="majorHAnsi"/>
          <w:lang w:val="en-GB"/>
        </w:rPr>
        <w:t>the Faculty of Philosophy</w:t>
      </w:r>
      <w:r w:rsidR="00F022D7">
        <w:rPr>
          <w:rFonts w:asciiTheme="majorHAnsi" w:hAnsiTheme="majorHAnsi"/>
          <w:lang w:val="en-GB"/>
        </w:rPr>
        <w:t>’s bank account</w:t>
      </w:r>
      <w:r w:rsidRPr="00CE47A3">
        <w:rPr>
          <w:rFonts w:asciiTheme="majorHAnsi" w:hAnsiTheme="majorHAnsi"/>
          <w:lang w:val="en-GB"/>
        </w:rPr>
        <w:t>: 510-188-58</w:t>
      </w:r>
    </w:p>
    <w:p w:rsidR="00FB546C" w:rsidRPr="00BA5B34" w:rsidRDefault="00FB546C" w:rsidP="002D1A64">
      <w:pPr>
        <w:jc w:val="both"/>
        <w:rPr>
          <w:rFonts w:asciiTheme="majorHAnsi" w:hAnsiTheme="majorHAnsi"/>
          <w:lang w:val="en-GB"/>
        </w:rPr>
      </w:pPr>
    </w:p>
    <w:p w:rsidR="00D6022D" w:rsidRPr="00BA5B34" w:rsidRDefault="00F022D7" w:rsidP="00D6022D">
      <w:pPr>
        <w:jc w:val="both"/>
        <w:rPr>
          <w:rFonts w:asciiTheme="majorHAnsi" w:hAnsiTheme="majorHAnsi"/>
          <w:lang w:val="en-GB"/>
        </w:rPr>
      </w:pPr>
      <w:r w:rsidRPr="00BA5B34">
        <w:rPr>
          <w:rFonts w:asciiTheme="majorHAnsi" w:hAnsiTheme="majorHAnsi"/>
          <w:lang w:val="en-GB"/>
        </w:rPr>
        <w:t>Participants can send their</w:t>
      </w:r>
      <w:r w:rsidR="00D6022D" w:rsidRPr="00BA5B34">
        <w:rPr>
          <w:rFonts w:asciiTheme="majorHAnsi" w:hAnsiTheme="majorHAnsi"/>
          <w:lang w:val="en-GB"/>
        </w:rPr>
        <w:t xml:space="preserve"> full papers, no later than October 1, 2020 to the </w:t>
      </w:r>
      <w:r>
        <w:rPr>
          <w:rFonts w:asciiTheme="majorHAnsi" w:hAnsiTheme="majorHAnsi"/>
          <w:lang w:val="en-GB"/>
        </w:rPr>
        <w:t xml:space="preserve">following </w:t>
      </w:r>
      <w:r w:rsidR="00D6022D" w:rsidRPr="00BA5B34">
        <w:rPr>
          <w:rFonts w:asciiTheme="majorHAnsi" w:hAnsiTheme="majorHAnsi"/>
          <w:lang w:val="en-GB"/>
        </w:rPr>
        <w:t>e</w:t>
      </w:r>
      <w:r>
        <w:rPr>
          <w:rFonts w:asciiTheme="majorHAnsi" w:hAnsiTheme="majorHAnsi"/>
          <w:lang w:val="en-GB"/>
        </w:rPr>
        <w:t>-</w:t>
      </w:r>
      <w:r w:rsidR="00D6022D" w:rsidRPr="00BA5B34">
        <w:rPr>
          <w:rFonts w:asciiTheme="majorHAnsi" w:hAnsiTheme="majorHAnsi"/>
          <w:lang w:val="en-GB"/>
        </w:rPr>
        <w:t xml:space="preserve">mail address </w:t>
      </w:r>
      <w:hyperlink r:id="rId15" w:history="1">
        <w:r w:rsidR="00D6022D" w:rsidRPr="00BA5B34">
          <w:rPr>
            <w:rStyle w:val="Hyperlink"/>
            <w:rFonts w:asciiTheme="majorHAnsi" w:hAnsiTheme="majorHAnsi"/>
            <w:lang w:val="en-GB"/>
          </w:rPr>
          <w:t>natasa.kr@ucg.ac.me</w:t>
        </w:r>
      </w:hyperlink>
      <w:r w:rsidR="00D6022D" w:rsidRPr="00BA5B34">
        <w:rPr>
          <w:rFonts w:asciiTheme="majorHAnsi" w:hAnsiTheme="majorHAnsi"/>
          <w:lang w:val="en-GB"/>
        </w:rPr>
        <w:t xml:space="preserve"> </w:t>
      </w:r>
    </w:p>
    <w:p w:rsidR="00D6022D" w:rsidRPr="00BA5B34" w:rsidRDefault="00F022D7" w:rsidP="00D6022D">
      <w:pPr>
        <w:jc w:val="both"/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>The papers accepted shall</w:t>
      </w:r>
      <w:r w:rsidR="00D6022D" w:rsidRPr="00BA5B34">
        <w:rPr>
          <w:rFonts w:asciiTheme="majorHAnsi" w:hAnsiTheme="majorHAnsi"/>
          <w:lang w:val="en-GB"/>
        </w:rPr>
        <w:t xml:space="preserve"> be published in the journal Sociološka luča </w:t>
      </w:r>
      <w:hyperlink r:id="rId16" w:history="1">
        <w:r w:rsidR="00D6022D" w:rsidRPr="00BA5B34">
          <w:rPr>
            <w:rStyle w:val="Hyperlink"/>
            <w:rFonts w:asciiTheme="majorHAnsi" w:hAnsiTheme="majorHAnsi"/>
            <w:lang w:val="en-GB"/>
          </w:rPr>
          <w:t>www.socioloskaluca@ac.me</w:t>
        </w:r>
      </w:hyperlink>
      <w:r>
        <w:rPr>
          <w:rFonts w:asciiTheme="majorHAnsi" w:hAnsiTheme="majorHAnsi"/>
          <w:lang w:val="en-GB"/>
        </w:rPr>
        <w:t xml:space="preserve"> (the </w:t>
      </w:r>
      <w:r w:rsidR="00D6022D" w:rsidRPr="00BA5B34">
        <w:rPr>
          <w:rFonts w:asciiTheme="majorHAnsi" w:hAnsiTheme="majorHAnsi"/>
          <w:lang w:val="en-GB"/>
        </w:rPr>
        <w:t xml:space="preserve">instructions for </w:t>
      </w:r>
      <w:r>
        <w:rPr>
          <w:rFonts w:asciiTheme="majorHAnsi" w:hAnsiTheme="majorHAnsi"/>
          <w:lang w:val="en-GB"/>
        </w:rPr>
        <w:t xml:space="preserve">authors </w:t>
      </w:r>
      <w:r w:rsidR="00D6022D" w:rsidRPr="00BA5B34">
        <w:rPr>
          <w:rFonts w:asciiTheme="majorHAnsi" w:hAnsiTheme="majorHAnsi"/>
          <w:lang w:val="en-GB"/>
        </w:rPr>
        <w:t>can be found</w:t>
      </w:r>
      <w:r>
        <w:rPr>
          <w:rFonts w:asciiTheme="majorHAnsi" w:hAnsiTheme="majorHAnsi"/>
          <w:lang w:val="en-GB"/>
        </w:rPr>
        <w:t xml:space="preserve"> on the journal’s website)</w:t>
      </w:r>
      <w:r w:rsidR="00D6022D" w:rsidRPr="00BA5B34">
        <w:rPr>
          <w:rFonts w:asciiTheme="majorHAnsi" w:hAnsiTheme="majorHAnsi"/>
          <w:lang w:val="en-GB"/>
        </w:rPr>
        <w:t>.</w:t>
      </w:r>
    </w:p>
    <w:p w:rsidR="00D6022D" w:rsidRPr="00BA5B34" w:rsidRDefault="00D6022D" w:rsidP="00D6022D">
      <w:pPr>
        <w:jc w:val="both"/>
        <w:rPr>
          <w:rFonts w:asciiTheme="majorHAnsi" w:hAnsiTheme="majorHAnsi"/>
          <w:lang w:val="en-GB"/>
        </w:rPr>
      </w:pPr>
    </w:p>
    <w:p w:rsidR="00D6022D" w:rsidRPr="00BA5B34" w:rsidRDefault="00DA17D0" w:rsidP="00DA17D0">
      <w:pPr>
        <w:jc w:val="center"/>
        <w:rPr>
          <w:rFonts w:asciiTheme="majorHAnsi" w:hAnsiTheme="majorHAnsi"/>
          <w:b/>
          <w:lang w:val="en-GB"/>
        </w:rPr>
      </w:pPr>
      <w:r w:rsidRPr="00BA5B34">
        <w:rPr>
          <w:rFonts w:asciiTheme="majorHAnsi" w:hAnsiTheme="majorHAnsi"/>
          <w:b/>
          <w:lang w:val="en-GB"/>
        </w:rPr>
        <w:t>SUBMISSION FORM</w:t>
      </w:r>
    </w:p>
    <w:p w:rsidR="00FB546C" w:rsidRPr="00BA5B34" w:rsidRDefault="00D6022D" w:rsidP="00DA17D0">
      <w:pPr>
        <w:jc w:val="center"/>
        <w:rPr>
          <w:rFonts w:asciiTheme="majorHAnsi" w:hAnsiTheme="majorHAnsi"/>
          <w:lang w:val="en-GB"/>
        </w:rPr>
      </w:pPr>
      <w:r w:rsidRPr="00BA5B34">
        <w:rPr>
          <w:rFonts w:asciiTheme="majorHAnsi" w:hAnsiTheme="majorHAnsi"/>
          <w:lang w:val="en-GB"/>
        </w:rPr>
        <w:t xml:space="preserve">Submission Deadline </w:t>
      </w:r>
      <w:r w:rsidRPr="00BA5B34">
        <w:rPr>
          <w:rFonts w:asciiTheme="majorHAnsi" w:hAnsiTheme="majorHAnsi"/>
          <w:b/>
          <w:lang w:val="en-GB"/>
        </w:rPr>
        <w:t>March 23, 2020</w:t>
      </w:r>
    </w:p>
    <w:p w:rsidR="00750D64" w:rsidRPr="00BA5B34" w:rsidRDefault="00750D64" w:rsidP="00750D64">
      <w:pPr>
        <w:jc w:val="center"/>
        <w:rPr>
          <w:rFonts w:asciiTheme="majorHAnsi" w:hAnsiTheme="majorHAnsi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7302"/>
      </w:tblGrid>
      <w:tr w:rsidR="00750D64" w:rsidRPr="00BA5B34" w:rsidTr="00061C7F">
        <w:trPr>
          <w:jc w:val="center"/>
        </w:trPr>
        <w:tc>
          <w:tcPr>
            <w:tcW w:w="2660" w:type="dxa"/>
          </w:tcPr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  <w:r w:rsidRPr="00BA5B34">
              <w:rPr>
                <w:rFonts w:asciiTheme="majorHAnsi" w:hAnsiTheme="majorHAnsi"/>
                <w:bCs/>
                <w:iCs/>
                <w:lang w:val="en-GB"/>
              </w:rPr>
              <w:t>Name and Surname of Author/s</w:t>
            </w:r>
          </w:p>
        </w:tc>
        <w:tc>
          <w:tcPr>
            <w:tcW w:w="7302" w:type="dxa"/>
          </w:tcPr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</w:tc>
      </w:tr>
      <w:tr w:rsidR="00750D64" w:rsidRPr="00BA5B34" w:rsidTr="00061C7F">
        <w:trPr>
          <w:jc w:val="center"/>
        </w:trPr>
        <w:tc>
          <w:tcPr>
            <w:tcW w:w="2660" w:type="dxa"/>
          </w:tcPr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  <w:r w:rsidRPr="00BA5B34">
              <w:rPr>
                <w:rFonts w:asciiTheme="majorHAnsi" w:hAnsiTheme="majorHAnsi"/>
                <w:lang w:val="en-GB"/>
              </w:rPr>
              <w:t>Address</w:t>
            </w:r>
          </w:p>
        </w:tc>
        <w:tc>
          <w:tcPr>
            <w:tcW w:w="7302" w:type="dxa"/>
          </w:tcPr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</w:tc>
      </w:tr>
      <w:tr w:rsidR="00750D64" w:rsidRPr="00BA5B34" w:rsidTr="00061C7F">
        <w:trPr>
          <w:jc w:val="center"/>
        </w:trPr>
        <w:tc>
          <w:tcPr>
            <w:tcW w:w="2660" w:type="dxa"/>
          </w:tcPr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  <w:r w:rsidRPr="00BA5B34">
              <w:rPr>
                <w:rFonts w:asciiTheme="majorHAnsi" w:hAnsiTheme="majorHAnsi"/>
                <w:lang w:val="en-GB"/>
              </w:rPr>
              <w:t>Institution</w:t>
            </w: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</w:tc>
        <w:tc>
          <w:tcPr>
            <w:tcW w:w="7302" w:type="dxa"/>
          </w:tcPr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</w:tc>
      </w:tr>
      <w:tr w:rsidR="00750D64" w:rsidRPr="00BA5B34" w:rsidTr="00061C7F">
        <w:trPr>
          <w:jc w:val="center"/>
        </w:trPr>
        <w:tc>
          <w:tcPr>
            <w:tcW w:w="2660" w:type="dxa"/>
          </w:tcPr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  <w:r w:rsidRPr="00BA5B34">
              <w:rPr>
                <w:rFonts w:asciiTheme="majorHAnsi" w:hAnsiTheme="majorHAnsi"/>
                <w:lang w:val="en-GB"/>
              </w:rPr>
              <w:t>E –mail address</w:t>
            </w: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</w:tc>
        <w:tc>
          <w:tcPr>
            <w:tcW w:w="7302" w:type="dxa"/>
          </w:tcPr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</w:tc>
      </w:tr>
      <w:tr w:rsidR="00750D64" w:rsidRPr="00BA5B34" w:rsidTr="00061C7F">
        <w:trPr>
          <w:jc w:val="center"/>
        </w:trPr>
        <w:tc>
          <w:tcPr>
            <w:tcW w:w="2660" w:type="dxa"/>
          </w:tcPr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  <w:r w:rsidRPr="00BA5B34">
              <w:rPr>
                <w:rFonts w:asciiTheme="majorHAnsi" w:hAnsiTheme="majorHAnsi"/>
                <w:lang w:val="en-GB"/>
              </w:rPr>
              <w:t>Phone number</w:t>
            </w: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</w:tc>
        <w:tc>
          <w:tcPr>
            <w:tcW w:w="7302" w:type="dxa"/>
          </w:tcPr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</w:tc>
      </w:tr>
      <w:tr w:rsidR="00750D64" w:rsidRPr="00BA5B34" w:rsidTr="00061C7F">
        <w:trPr>
          <w:jc w:val="center"/>
        </w:trPr>
        <w:tc>
          <w:tcPr>
            <w:tcW w:w="2660" w:type="dxa"/>
          </w:tcPr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  <w:r w:rsidRPr="00BA5B34">
              <w:rPr>
                <w:rFonts w:asciiTheme="majorHAnsi" w:hAnsiTheme="majorHAnsi"/>
                <w:lang w:val="en-GB"/>
              </w:rPr>
              <w:t>Title of paper</w:t>
            </w: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</w:tc>
        <w:tc>
          <w:tcPr>
            <w:tcW w:w="7302" w:type="dxa"/>
          </w:tcPr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</w:tc>
      </w:tr>
      <w:tr w:rsidR="00750D64" w:rsidRPr="00BA5B34" w:rsidTr="00061C7F">
        <w:trPr>
          <w:jc w:val="center"/>
        </w:trPr>
        <w:tc>
          <w:tcPr>
            <w:tcW w:w="2660" w:type="dxa"/>
          </w:tcPr>
          <w:p w:rsidR="00750D64" w:rsidRPr="00BA5B34" w:rsidRDefault="00BA5B34" w:rsidP="00750D64">
            <w:pPr>
              <w:jc w:val="both"/>
              <w:rPr>
                <w:rFonts w:asciiTheme="majorHAnsi" w:hAnsiTheme="majorHAnsi"/>
                <w:lang w:val="en-GB"/>
              </w:rPr>
            </w:pPr>
            <w:r w:rsidRPr="00BA5B34">
              <w:rPr>
                <w:rFonts w:asciiTheme="majorHAnsi" w:hAnsiTheme="majorHAnsi"/>
                <w:lang w:val="en-GB"/>
              </w:rPr>
              <w:t>Abstract</w:t>
            </w:r>
            <w:r w:rsidR="00750D64" w:rsidRPr="00BA5B34">
              <w:rPr>
                <w:rFonts w:asciiTheme="majorHAnsi" w:hAnsiTheme="majorHAnsi"/>
                <w:lang w:val="en-GB"/>
              </w:rPr>
              <w:t xml:space="preserve"> (up to 2500 characters)</w:t>
            </w:r>
          </w:p>
        </w:tc>
        <w:tc>
          <w:tcPr>
            <w:tcW w:w="7302" w:type="dxa"/>
          </w:tcPr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DF1B88" w:rsidRPr="00BA5B34" w:rsidRDefault="00DF1B88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DF1B88" w:rsidRPr="00BA5B34" w:rsidRDefault="00DF1B88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DF1B88" w:rsidRPr="00BA5B34" w:rsidRDefault="00DF1B88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DF1B88" w:rsidRPr="00BA5B34" w:rsidRDefault="00DF1B88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  <w:p w:rsidR="00750D64" w:rsidRPr="00BA5B34" w:rsidRDefault="00750D64" w:rsidP="00061C7F">
            <w:pPr>
              <w:jc w:val="both"/>
              <w:rPr>
                <w:rFonts w:asciiTheme="majorHAnsi" w:hAnsiTheme="majorHAnsi"/>
                <w:lang w:val="en-GB"/>
              </w:rPr>
            </w:pPr>
          </w:p>
        </w:tc>
      </w:tr>
    </w:tbl>
    <w:p w:rsidR="004435C3" w:rsidRPr="00BA5B34" w:rsidRDefault="00750D64" w:rsidP="00750D64">
      <w:pPr>
        <w:jc w:val="center"/>
        <w:rPr>
          <w:rFonts w:asciiTheme="majorHAnsi" w:hAnsiTheme="majorHAnsi"/>
          <w:bCs/>
          <w:iCs/>
          <w:lang w:val="en-GB"/>
        </w:rPr>
      </w:pPr>
      <w:r w:rsidRPr="00BA5B34">
        <w:rPr>
          <w:rFonts w:asciiTheme="majorHAnsi" w:hAnsiTheme="majorHAnsi"/>
          <w:lang w:val="en-GB"/>
        </w:rPr>
        <w:br w:type="textWrapping" w:clear="all"/>
      </w:r>
      <w:r w:rsidR="00BA5B34">
        <w:rPr>
          <w:rFonts w:asciiTheme="majorHAnsi" w:hAnsiTheme="majorHAnsi"/>
          <w:lang w:val="en-GB"/>
        </w:rPr>
        <w:t>To be sent to</w:t>
      </w:r>
      <w:r w:rsidR="003D34BB" w:rsidRPr="00BA5B34">
        <w:rPr>
          <w:rFonts w:asciiTheme="majorHAnsi" w:hAnsiTheme="majorHAnsi"/>
          <w:lang w:val="en-GB"/>
        </w:rPr>
        <w:t>:</w:t>
      </w:r>
      <w:r w:rsidRPr="00BA5B34">
        <w:rPr>
          <w:rFonts w:asciiTheme="majorHAnsi" w:hAnsiTheme="majorHAnsi"/>
          <w:lang w:val="en-GB"/>
        </w:rPr>
        <w:t xml:space="preserve"> </w:t>
      </w:r>
      <w:hyperlink r:id="rId17" w:history="1">
        <w:r w:rsidRPr="00BA5B34">
          <w:rPr>
            <w:rStyle w:val="Hyperlink"/>
            <w:rFonts w:asciiTheme="majorHAnsi" w:hAnsiTheme="majorHAnsi"/>
            <w:lang w:val="en-GB"/>
          </w:rPr>
          <w:t>natasa.kr@ucg.ac.me</w:t>
        </w:r>
      </w:hyperlink>
    </w:p>
    <w:sectPr w:rsidR="004435C3" w:rsidRPr="00BA5B34" w:rsidSect="001B2EBE"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A5E"/>
    <w:rsid w:val="000A414C"/>
    <w:rsid w:val="001009D3"/>
    <w:rsid w:val="00106C95"/>
    <w:rsid w:val="00121AB5"/>
    <w:rsid w:val="001A117C"/>
    <w:rsid w:val="001B2EBE"/>
    <w:rsid w:val="002179AD"/>
    <w:rsid w:val="00295B58"/>
    <w:rsid w:val="002D1A64"/>
    <w:rsid w:val="003B6988"/>
    <w:rsid w:val="003D34BB"/>
    <w:rsid w:val="0044136C"/>
    <w:rsid w:val="004435C3"/>
    <w:rsid w:val="004729DA"/>
    <w:rsid w:val="004F0041"/>
    <w:rsid w:val="005743FA"/>
    <w:rsid w:val="005A6E30"/>
    <w:rsid w:val="005B12F0"/>
    <w:rsid w:val="0067208B"/>
    <w:rsid w:val="00712726"/>
    <w:rsid w:val="00750D64"/>
    <w:rsid w:val="007803A3"/>
    <w:rsid w:val="007C29A9"/>
    <w:rsid w:val="007C451E"/>
    <w:rsid w:val="007F19ED"/>
    <w:rsid w:val="007F5557"/>
    <w:rsid w:val="00855CD0"/>
    <w:rsid w:val="008D2AA5"/>
    <w:rsid w:val="008D3E39"/>
    <w:rsid w:val="009305EC"/>
    <w:rsid w:val="0098382A"/>
    <w:rsid w:val="00987356"/>
    <w:rsid w:val="009D6DB1"/>
    <w:rsid w:val="00A05A5E"/>
    <w:rsid w:val="00B92831"/>
    <w:rsid w:val="00BA346C"/>
    <w:rsid w:val="00BA5B34"/>
    <w:rsid w:val="00BB1E01"/>
    <w:rsid w:val="00C850F7"/>
    <w:rsid w:val="00CE3C02"/>
    <w:rsid w:val="00CE47A3"/>
    <w:rsid w:val="00D0154F"/>
    <w:rsid w:val="00D04339"/>
    <w:rsid w:val="00D55203"/>
    <w:rsid w:val="00D6022D"/>
    <w:rsid w:val="00DA17D0"/>
    <w:rsid w:val="00DB46B0"/>
    <w:rsid w:val="00DF1B88"/>
    <w:rsid w:val="00E361F3"/>
    <w:rsid w:val="00E41BFE"/>
    <w:rsid w:val="00EC3897"/>
    <w:rsid w:val="00F022D7"/>
    <w:rsid w:val="00F2307F"/>
    <w:rsid w:val="00F2708D"/>
    <w:rsid w:val="00F47B8A"/>
    <w:rsid w:val="00F9061A"/>
    <w:rsid w:val="00FB546C"/>
    <w:rsid w:val="00FE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0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08B"/>
    <w:rPr>
      <w:rFonts w:ascii="Tahoma" w:eastAsia="Times New Roman" w:hAnsi="Tahoma" w:cs="Tahoma"/>
      <w:sz w:val="16"/>
      <w:szCs w:val="16"/>
      <w:lang w:val="es-ES" w:eastAsia="ar-SA"/>
    </w:rPr>
  </w:style>
  <w:style w:type="paragraph" w:styleId="ListParagraph">
    <w:name w:val="List Paragraph"/>
    <w:basedOn w:val="Normal"/>
    <w:uiPriority w:val="34"/>
    <w:qFormat/>
    <w:rsid w:val="0067208B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4435C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50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0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08B"/>
    <w:rPr>
      <w:rFonts w:ascii="Tahoma" w:eastAsia="Times New Roman" w:hAnsi="Tahoma" w:cs="Tahoma"/>
      <w:sz w:val="16"/>
      <w:szCs w:val="16"/>
      <w:lang w:val="es-ES" w:eastAsia="ar-SA"/>
    </w:rPr>
  </w:style>
  <w:style w:type="paragraph" w:styleId="ListParagraph">
    <w:name w:val="List Paragraph"/>
    <w:basedOn w:val="Normal"/>
    <w:uiPriority w:val="34"/>
    <w:qFormat/>
    <w:rsid w:val="0067208B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4435C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50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mailto:rades@ucg.ac.m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natasa.kr@ucg.ac.me" TargetMode="External"/><Relationship Id="rId17" Type="http://schemas.openxmlformats.org/officeDocument/2006/relationships/hyperlink" Target="mailto:natasa.kr@ucg.ac.me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socioloskaluca@ac.me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natasa.kr@ucg.ac.me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natasa.kr@ucg.ac.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2020-01-29T11:02:00Z</dcterms:created>
  <dcterms:modified xsi:type="dcterms:W3CDTF">2020-02-02T22:08:00Z</dcterms:modified>
</cp:coreProperties>
</file>